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212" w:rsidRPr="00E1581D" w:rsidRDefault="00A23212" w:rsidP="00E1581D">
      <w:pPr>
        <w:spacing w:after="0" w:line="271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bookmarkStart w:id="0" w:name="bookmark1"/>
      <w:r w:rsidRPr="00E1581D">
        <w:rPr>
          <w:rFonts w:ascii="Times New Roman" w:hAnsi="Times New Roman" w:cs="Times New Roman"/>
          <w:sz w:val="28"/>
          <w:szCs w:val="28"/>
        </w:rPr>
        <w:t>Утверждаю:</w:t>
      </w:r>
    </w:p>
    <w:p w:rsidR="0024405F" w:rsidRPr="00E1581D" w:rsidRDefault="00A23212" w:rsidP="00E1581D">
      <w:pPr>
        <w:spacing w:after="0" w:line="271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24405F" w:rsidRPr="00E1581D" w:rsidRDefault="00E1581D" w:rsidP="00E1581D">
      <w:pPr>
        <w:spacing w:after="0" w:line="271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«ЦРР-д</w:t>
      </w:r>
      <w:r w:rsidR="0024405F" w:rsidRPr="00E1581D">
        <w:rPr>
          <w:rFonts w:ascii="Times New Roman" w:hAnsi="Times New Roman" w:cs="Times New Roman"/>
          <w:sz w:val="28"/>
          <w:szCs w:val="28"/>
        </w:rPr>
        <w:t xml:space="preserve">етский </w:t>
      </w:r>
      <w:r w:rsidR="00A23212" w:rsidRPr="00E1581D">
        <w:rPr>
          <w:rFonts w:ascii="Times New Roman" w:hAnsi="Times New Roman" w:cs="Times New Roman"/>
          <w:sz w:val="28"/>
          <w:szCs w:val="28"/>
        </w:rPr>
        <w:t>сад № 1</w:t>
      </w:r>
      <w:r>
        <w:rPr>
          <w:rFonts w:ascii="Times New Roman" w:hAnsi="Times New Roman" w:cs="Times New Roman"/>
          <w:sz w:val="28"/>
          <w:szCs w:val="28"/>
        </w:rPr>
        <w:t>» ПГО</w:t>
      </w:r>
      <w:r w:rsidR="00A23212" w:rsidRPr="00E1581D">
        <w:rPr>
          <w:rFonts w:ascii="Times New Roman" w:hAnsi="Times New Roman" w:cs="Times New Roman"/>
          <w:sz w:val="28"/>
          <w:szCs w:val="28"/>
        </w:rPr>
        <w:t xml:space="preserve">      </w:t>
      </w:r>
      <w:r w:rsidR="00C945CA" w:rsidRPr="00E158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A23212" w:rsidRPr="00E1581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C945CA" w:rsidRPr="00E1581D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24405F" w:rsidRPr="00E1581D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A23212" w:rsidRPr="00E1581D" w:rsidRDefault="00A23212" w:rsidP="00E1581D">
      <w:pPr>
        <w:spacing w:after="0" w:line="271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____________ Н.</w:t>
      </w:r>
      <w:r w:rsidR="00E1581D">
        <w:rPr>
          <w:rFonts w:ascii="Times New Roman" w:hAnsi="Times New Roman" w:cs="Times New Roman"/>
          <w:sz w:val="28"/>
          <w:szCs w:val="28"/>
        </w:rPr>
        <w:t>А.Курганова</w:t>
      </w:r>
    </w:p>
    <w:p w:rsidR="00A23212" w:rsidRPr="00E1581D" w:rsidRDefault="0024405F" w:rsidP="00E1581D">
      <w:pPr>
        <w:spacing w:after="0" w:line="271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«</w:t>
      </w:r>
      <w:r w:rsidR="00E1581D">
        <w:rPr>
          <w:rFonts w:ascii="Times New Roman" w:hAnsi="Times New Roman" w:cs="Times New Roman"/>
          <w:sz w:val="28"/>
          <w:szCs w:val="28"/>
        </w:rPr>
        <w:t>28</w:t>
      </w:r>
      <w:r w:rsidRPr="00E1581D">
        <w:rPr>
          <w:rFonts w:ascii="Times New Roman" w:hAnsi="Times New Roman" w:cs="Times New Roman"/>
          <w:sz w:val="28"/>
          <w:szCs w:val="28"/>
        </w:rPr>
        <w:t xml:space="preserve">» </w:t>
      </w:r>
      <w:r w:rsidR="00E1581D">
        <w:rPr>
          <w:rFonts w:ascii="Times New Roman" w:hAnsi="Times New Roman" w:cs="Times New Roman"/>
          <w:sz w:val="28"/>
          <w:szCs w:val="28"/>
        </w:rPr>
        <w:t>августа</w:t>
      </w:r>
      <w:r w:rsidRPr="00E1581D">
        <w:rPr>
          <w:rFonts w:ascii="Times New Roman" w:hAnsi="Times New Roman" w:cs="Times New Roman"/>
          <w:sz w:val="28"/>
          <w:szCs w:val="28"/>
        </w:rPr>
        <w:t xml:space="preserve"> 20</w:t>
      </w:r>
      <w:r w:rsidR="00E1581D">
        <w:rPr>
          <w:rFonts w:ascii="Times New Roman" w:hAnsi="Times New Roman" w:cs="Times New Roman"/>
          <w:sz w:val="28"/>
          <w:szCs w:val="28"/>
        </w:rPr>
        <w:t>20</w:t>
      </w:r>
      <w:r w:rsidR="00A23212" w:rsidRPr="00E1581D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23212" w:rsidRPr="00E1581D" w:rsidRDefault="00A23212" w:rsidP="00E1581D">
      <w:pPr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12" w:rsidRPr="00E1581D" w:rsidRDefault="00A23212" w:rsidP="00E1581D">
      <w:pPr>
        <w:pStyle w:val="10"/>
        <w:keepNext/>
        <w:keepLines/>
        <w:shd w:val="clear" w:color="auto" w:fill="auto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3212" w:rsidRPr="00E1581D" w:rsidRDefault="00E1581D" w:rsidP="00E1581D">
      <w:pPr>
        <w:pStyle w:val="10"/>
        <w:keepNext/>
        <w:keepLines/>
        <w:shd w:val="clear" w:color="auto" w:fill="auto"/>
        <w:spacing w:after="0" w:line="271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581D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1581D" w:rsidRPr="00E1581D" w:rsidRDefault="00E1581D" w:rsidP="00E1581D">
      <w:pPr>
        <w:pStyle w:val="10"/>
        <w:keepNext/>
        <w:keepLines/>
        <w:shd w:val="clear" w:color="auto" w:fill="auto"/>
        <w:spacing w:after="0" w:line="271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E1581D">
        <w:rPr>
          <w:rFonts w:ascii="Times New Roman" w:hAnsi="Times New Roman" w:cs="Times New Roman"/>
          <w:b/>
          <w:sz w:val="28"/>
          <w:szCs w:val="28"/>
        </w:rPr>
        <w:t xml:space="preserve"> промежуточной аттестации воспитанников</w:t>
      </w:r>
    </w:p>
    <w:p w:rsidR="00E1581D" w:rsidRPr="00E1581D" w:rsidRDefault="00E1581D" w:rsidP="00E1581D">
      <w:pPr>
        <w:pStyle w:val="10"/>
        <w:keepNext/>
        <w:keepLines/>
        <w:shd w:val="clear" w:color="auto" w:fill="auto"/>
        <w:spacing w:after="0" w:line="271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E1581D">
        <w:rPr>
          <w:rFonts w:ascii="Times New Roman" w:hAnsi="Times New Roman" w:cs="Times New Roman"/>
          <w:b/>
          <w:sz w:val="28"/>
          <w:szCs w:val="28"/>
        </w:rPr>
        <w:t>в МБДОУ «ЦРР-детский сад №1» ПГО</w:t>
      </w:r>
    </w:p>
    <w:bookmarkEnd w:id="0"/>
    <w:p w:rsid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81D">
        <w:rPr>
          <w:rFonts w:ascii="Times New Roman" w:hAnsi="Times New Roman" w:cs="Times New Roman"/>
          <w:b/>
          <w:bCs/>
          <w:sz w:val="28"/>
          <w:szCs w:val="28"/>
        </w:rPr>
        <w:t>Общее положение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Настоящее Положение разработано для МБДОУ «Детский сад № 107»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соответствии с законом РФ «Об образовании», Уставом ДОУ.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Настоящее положение определяет назначение, цели, задачи, примерное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содержание и способы осуществления мониторинга.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Мониторинг предусматривает сбор, системный учет, обработку и 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информации об организации и результатах воспитательно-образовательного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процесса для эффективного решения задач управления качеством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ДОУ.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1.4. Для проведения мониторинга создаются временные мониторинговые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группы. Состав группы определяется в зависимости от содержания мониторинга.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В состав мониторинговой группы могут входить представители от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учреждения, опытные педагоги, медицинские работники, представители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родительской общественности.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1.5. Срок данного Положения не ограничен. Положение действует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принятия нового.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581D">
        <w:rPr>
          <w:rFonts w:ascii="Times New Roman" w:hAnsi="Times New Roman" w:cs="Times New Roman"/>
          <w:b/>
          <w:bCs/>
          <w:sz w:val="28"/>
          <w:szCs w:val="28"/>
        </w:rPr>
        <w:t>Цели, задачи и направления мониторинга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Целью организации мониторинга является изучение процесса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 xml:space="preserve">достижения детьми </w:t>
      </w:r>
      <w:r>
        <w:rPr>
          <w:rFonts w:ascii="Times New Roman" w:hAnsi="Times New Roman" w:cs="Times New Roman"/>
          <w:sz w:val="28"/>
          <w:szCs w:val="28"/>
        </w:rPr>
        <w:t>1,5</w:t>
      </w:r>
      <w:r w:rsidRPr="00E1581D">
        <w:rPr>
          <w:rFonts w:ascii="Times New Roman" w:hAnsi="Times New Roman" w:cs="Times New Roman"/>
          <w:sz w:val="28"/>
          <w:szCs w:val="28"/>
        </w:rPr>
        <w:t>-7 лет планируемых итоговых результатов освоения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основной общеобразовательной программы дошкольного образования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выявления динамики формирования у воспитанников интегративных качеств,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которые они должны приобрести в результате ее освоения к 7 годам.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Задачи мониторинга: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Сбор, обработка и анализ информации по различным аспектам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воспитательно-образовательного процесса;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Принятие мер по усилению положительных и одновременно ослаблению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отрицательных факторов, влияющих на воспитательно-образовательный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процесс;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Оценивание результатов принятых мер в соответствии со стандартами (в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конце года).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Направления мониторинга определяются в соответствии с целью и задачами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lastRenderedPageBreak/>
        <w:t>ДОУ.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Направлениями мониторинга могут быть: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реализация базовых и парциальных учебных программ;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уровень физического и психического развития воспитанников;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состояние здоровья воспитанников;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уровень развития интегративных качеств;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уровень развития знания, умения и навыков по всем образовательным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областям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и др.</w:t>
      </w:r>
    </w:p>
    <w:p w:rsid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1581D">
        <w:rPr>
          <w:rFonts w:ascii="Times New Roman" w:hAnsi="Times New Roman" w:cs="Times New Roman"/>
          <w:b/>
          <w:bCs/>
          <w:sz w:val="28"/>
          <w:szCs w:val="28"/>
        </w:rPr>
        <w:t>Организация мониторинга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Мониторинг осуществляется на основе образовательной программы и</w:t>
      </w:r>
    </w:p>
    <w:p w:rsid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годового плана ДОУ.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Состав мониторинговой группы и ее руководитель определяется и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утверждается приказом заведующего ДОУ.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В работе по проведению мониторинга качества образования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используются следующие методы: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наблюдение (целенаправленное и систематическое изучение объекта, сбор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информации, фиксация действий и проявлений поведения объекта);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беседа;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опрос;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анкетирование;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тестирование;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анализ продуктов деятельности;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сравнительный анализ.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Требования к собираемой информации: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полнота;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конкретность;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объективность;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 своевременность.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Формой отчета руководителя мониторинговой группы является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аналитическая справка, которая предоставляется не позднее 7 дней с момента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завершения мониторинга.</w:t>
      </w:r>
    </w:p>
    <w:p w:rsidR="00E1581D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По итогам мониторинга проводятся заседания Педагогического Совета,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производственные собрания, административные и педагогические совещания.</w:t>
      </w:r>
    </w:p>
    <w:p w:rsidR="00643DC5" w:rsidRPr="00E1581D" w:rsidRDefault="00E1581D" w:rsidP="00E1581D">
      <w:pPr>
        <w:autoSpaceDE w:val="0"/>
        <w:autoSpaceDN w:val="0"/>
        <w:adjustRightInd w:val="0"/>
        <w:spacing w:after="0" w:line="271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81D">
        <w:rPr>
          <w:rFonts w:ascii="Times New Roman" w:hAnsi="Times New Roman" w:cs="Times New Roman"/>
          <w:sz w:val="28"/>
          <w:szCs w:val="28"/>
        </w:rPr>
        <w:t>По окончании учебного года, на основании аналитических справок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итогам мониторинга, определяется эффективность проведенной работы,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сопоставление с нормативными показателями, вырабатываются и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581D">
        <w:rPr>
          <w:rFonts w:ascii="Times New Roman" w:hAnsi="Times New Roman" w:cs="Times New Roman"/>
          <w:sz w:val="28"/>
          <w:szCs w:val="28"/>
        </w:rPr>
        <w:t>проблемы, пути их решения и приоритетные задачи ДОУ для реализации в новом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1" w:name="_GoBack"/>
      <w:bookmarkEnd w:id="1"/>
      <w:r w:rsidRPr="00E1581D">
        <w:rPr>
          <w:rFonts w:ascii="Times New Roman" w:hAnsi="Times New Roman" w:cs="Times New Roman"/>
          <w:sz w:val="28"/>
          <w:szCs w:val="28"/>
        </w:rPr>
        <w:t>учебном году.</w:t>
      </w:r>
    </w:p>
    <w:sectPr w:rsidR="00643DC5" w:rsidRPr="00E1581D" w:rsidSect="00A23212">
      <w:pgSz w:w="11906" w:h="16838"/>
      <w:pgMar w:top="851" w:right="567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0D71" w:rsidRDefault="00480D71" w:rsidP="00643DC5">
      <w:pPr>
        <w:spacing w:after="0" w:line="240" w:lineRule="auto"/>
      </w:pPr>
      <w:r>
        <w:separator/>
      </w:r>
    </w:p>
  </w:endnote>
  <w:endnote w:type="continuationSeparator" w:id="0">
    <w:p w:rsidR="00480D71" w:rsidRDefault="00480D71" w:rsidP="00643D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0D71" w:rsidRDefault="00480D71" w:rsidP="00643DC5">
      <w:pPr>
        <w:spacing w:after="0" w:line="240" w:lineRule="auto"/>
      </w:pPr>
      <w:r>
        <w:separator/>
      </w:r>
    </w:p>
  </w:footnote>
  <w:footnote w:type="continuationSeparator" w:id="0">
    <w:p w:rsidR="00480D71" w:rsidRDefault="00480D71" w:rsidP="00643D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54051"/>
    <w:multiLevelType w:val="multilevel"/>
    <w:tmpl w:val="311092C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4624606"/>
    <w:multiLevelType w:val="hybridMultilevel"/>
    <w:tmpl w:val="EDFC64DE"/>
    <w:lvl w:ilvl="0" w:tplc="397CD34E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4BF44A4"/>
    <w:multiLevelType w:val="multilevel"/>
    <w:tmpl w:val="23CEECD0"/>
    <w:lvl w:ilvl="0">
      <w:start w:val="4"/>
      <w:numFmt w:val="upperRoman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30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4C12017"/>
    <w:multiLevelType w:val="multilevel"/>
    <w:tmpl w:val="6FA8110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03D7A"/>
    <w:multiLevelType w:val="multilevel"/>
    <w:tmpl w:val="3F5E6852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62C7206"/>
    <w:multiLevelType w:val="multilevel"/>
    <w:tmpl w:val="3788CF22"/>
    <w:lvl w:ilvl="0">
      <w:start w:val="2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3"/>
      <w:numFmt w:val="upperRoman"/>
      <w:lvlText w:val="%2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8BC3299"/>
    <w:multiLevelType w:val="multilevel"/>
    <w:tmpl w:val="97D0855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4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C8D2FBA"/>
    <w:multiLevelType w:val="hybridMultilevel"/>
    <w:tmpl w:val="33EC704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571F96"/>
    <w:multiLevelType w:val="multilevel"/>
    <w:tmpl w:val="E7D804B6"/>
    <w:lvl w:ilvl="0">
      <w:start w:val="2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0FB42B88"/>
    <w:multiLevelType w:val="multilevel"/>
    <w:tmpl w:val="A39E4E6A"/>
    <w:lvl w:ilvl="0">
      <w:start w:val="1"/>
      <w:numFmt w:val="decimal"/>
      <w:lvlText w:val="1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09F66FA"/>
    <w:multiLevelType w:val="multilevel"/>
    <w:tmpl w:val="BFEA0D8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10D041E7"/>
    <w:multiLevelType w:val="hybridMultilevel"/>
    <w:tmpl w:val="FF24C5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AD350F"/>
    <w:multiLevelType w:val="multilevel"/>
    <w:tmpl w:val="9FA4D58E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4E07BC8"/>
    <w:multiLevelType w:val="multilevel"/>
    <w:tmpl w:val="051C6A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3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24D2766"/>
    <w:multiLevelType w:val="hybridMultilevel"/>
    <w:tmpl w:val="C424515C"/>
    <w:lvl w:ilvl="0" w:tplc="0419000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5" w15:restartNumberingAfterBreak="0">
    <w:nsid w:val="28947A2E"/>
    <w:multiLevelType w:val="multilevel"/>
    <w:tmpl w:val="276003D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AC742B2"/>
    <w:multiLevelType w:val="multilevel"/>
    <w:tmpl w:val="C2E66930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9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B3D0004"/>
    <w:multiLevelType w:val="hybridMultilevel"/>
    <w:tmpl w:val="91AC17A4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2CAC0202"/>
    <w:multiLevelType w:val="multilevel"/>
    <w:tmpl w:val="52B6926E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FE18BE"/>
    <w:multiLevelType w:val="hybridMultilevel"/>
    <w:tmpl w:val="F0A0D9FE"/>
    <w:lvl w:ilvl="0" w:tplc="5BBC94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D11E5"/>
    <w:multiLevelType w:val="multilevel"/>
    <w:tmpl w:val="78749A8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8CB741F"/>
    <w:multiLevelType w:val="multilevel"/>
    <w:tmpl w:val="015A206C"/>
    <w:lvl w:ilvl="0">
      <w:start w:val="3"/>
      <w:numFmt w:val="decimal"/>
      <w:lvlText w:val="3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C3B6006"/>
    <w:multiLevelType w:val="multilevel"/>
    <w:tmpl w:val="0C9276F8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E563D43"/>
    <w:multiLevelType w:val="multilevel"/>
    <w:tmpl w:val="FB86CB8A"/>
    <w:lvl w:ilvl="0">
      <w:start w:val="3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401765FB"/>
    <w:multiLevelType w:val="multilevel"/>
    <w:tmpl w:val="4F304652"/>
    <w:lvl w:ilvl="0">
      <w:start w:val="1"/>
      <w:numFmt w:val="decimal"/>
      <w:lvlText w:val="4.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098574B"/>
    <w:multiLevelType w:val="multilevel"/>
    <w:tmpl w:val="4342AA10"/>
    <w:lvl w:ilvl="0">
      <w:start w:val="27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22D7BAF"/>
    <w:multiLevelType w:val="multilevel"/>
    <w:tmpl w:val="276003D4"/>
    <w:lvl w:ilvl="0">
      <w:start w:val="4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3363153"/>
    <w:multiLevelType w:val="multilevel"/>
    <w:tmpl w:val="E326B86C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26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B216A31"/>
    <w:multiLevelType w:val="multilevel"/>
    <w:tmpl w:val="652EFBEE"/>
    <w:lvl w:ilvl="0">
      <w:start w:val="2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467A0B"/>
    <w:multiLevelType w:val="multilevel"/>
    <w:tmpl w:val="B3007D46"/>
    <w:lvl w:ilvl="0">
      <w:start w:val="5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F750537"/>
    <w:multiLevelType w:val="multilevel"/>
    <w:tmpl w:val="5AEC6162"/>
    <w:lvl w:ilvl="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1800"/>
      </w:pPr>
      <w:rPr>
        <w:rFonts w:hint="default"/>
      </w:rPr>
    </w:lvl>
  </w:abstractNum>
  <w:abstractNum w:abstractNumId="31" w15:restartNumberingAfterBreak="0">
    <w:nsid w:val="55915EEF"/>
    <w:multiLevelType w:val="multilevel"/>
    <w:tmpl w:val="742632FC"/>
    <w:lvl w:ilvl="0">
      <w:start w:val="2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"/>
      <w:numFmt w:val="decimal"/>
      <w:lvlText w:val="%1.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7A50F1F"/>
    <w:multiLevelType w:val="multilevel"/>
    <w:tmpl w:val="9C4CB4D8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58335F1E"/>
    <w:multiLevelType w:val="multilevel"/>
    <w:tmpl w:val="7338CEAA"/>
    <w:lvl w:ilvl="0">
      <w:start w:val="12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58876A7A"/>
    <w:multiLevelType w:val="hybridMultilevel"/>
    <w:tmpl w:val="56C4207A"/>
    <w:lvl w:ilvl="0" w:tplc="04190001">
      <w:start w:val="1"/>
      <w:numFmt w:val="bullet"/>
      <w:lvlText w:val=""/>
      <w:lvlJc w:val="left"/>
      <w:pPr>
        <w:ind w:left="20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00" w:hanging="360"/>
      </w:pPr>
      <w:rPr>
        <w:rFonts w:ascii="Wingdings" w:hAnsi="Wingdings" w:hint="default"/>
      </w:rPr>
    </w:lvl>
  </w:abstractNum>
  <w:abstractNum w:abstractNumId="35" w15:restartNumberingAfterBreak="0">
    <w:nsid w:val="60D6498B"/>
    <w:multiLevelType w:val="multilevel"/>
    <w:tmpl w:val="5424644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30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start w:val="1"/>
      <w:numFmt w:val="decimal"/>
      <w:lvlText w:val="%3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3">
      <w:start w:val="1"/>
      <w:numFmt w:val="decimal"/>
      <w:lvlText w:val="%3.%4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8C51BDA"/>
    <w:multiLevelType w:val="multilevel"/>
    <w:tmpl w:val="778A7A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7" w15:restartNumberingAfterBreak="0">
    <w:nsid w:val="6DB041A8"/>
    <w:multiLevelType w:val="multilevel"/>
    <w:tmpl w:val="237E07D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start w:val="11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17562DD"/>
    <w:multiLevelType w:val="hybridMultilevel"/>
    <w:tmpl w:val="EF9856DA"/>
    <w:lvl w:ilvl="0" w:tplc="041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9" w15:restartNumberingAfterBreak="0">
    <w:nsid w:val="73F54D82"/>
    <w:multiLevelType w:val="multilevel"/>
    <w:tmpl w:val="5AD4E426"/>
    <w:lvl w:ilvl="0">
      <w:start w:val="19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7EB25910"/>
    <w:multiLevelType w:val="multilevel"/>
    <w:tmpl w:val="E76CA0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1800"/>
      </w:pPr>
      <w:rPr>
        <w:rFonts w:hint="default"/>
      </w:rPr>
    </w:lvl>
  </w:abstractNum>
  <w:abstractNum w:abstractNumId="41" w15:restartNumberingAfterBreak="0">
    <w:nsid w:val="7F6923B9"/>
    <w:multiLevelType w:val="multilevel"/>
    <w:tmpl w:val="70C0E77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3"/>
  </w:num>
  <w:num w:numId="3">
    <w:abstractNumId w:val="31"/>
  </w:num>
  <w:num w:numId="4">
    <w:abstractNumId w:val="21"/>
  </w:num>
  <w:num w:numId="5">
    <w:abstractNumId w:val="41"/>
  </w:num>
  <w:num w:numId="6">
    <w:abstractNumId w:val="4"/>
  </w:num>
  <w:num w:numId="7">
    <w:abstractNumId w:val="22"/>
  </w:num>
  <w:num w:numId="8">
    <w:abstractNumId w:val="24"/>
  </w:num>
  <w:num w:numId="9">
    <w:abstractNumId w:val="6"/>
  </w:num>
  <w:num w:numId="10">
    <w:abstractNumId w:val="29"/>
  </w:num>
  <w:num w:numId="11">
    <w:abstractNumId w:val="16"/>
  </w:num>
  <w:num w:numId="12">
    <w:abstractNumId w:val="37"/>
  </w:num>
  <w:num w:numId="13">
    <w:abstractNumId w:val="33"/>
  </w:num>
  <w:num w:numId="14">
    <w:abstractNumId w:val="39"/>
  </w:num>
  <w:num w:numId="15">
    <w:abstractNumId w:val="10"/>
  </w:num>
  <w:num w:numId="16">
    <w:abstractNumId w:val="28"/>
  </w:num>
  <w:num w:numId="17">
    <w:abstractNumId w:val="27"/>
  </w:num>
  <w:num w:numId="18">
    <w:abstractNumId w:val="25"/>
  </w:num>
  <w:num w:numId="19">
    <w:abstractNumId w:val="35"/>
  </w:num>
  <w:num w:numId="20">
    <w:abstractNumId w:val="12"/>
  </w:num>
  <w:num w:numId="21">
    <w:abstractNumId w:val="15"/>
  </w:num>
  <w:num w:numId="22">
    <w:abstractNumId w:val="26"/>
  </w:num>
  <w:num w:numId="23">
    <w:abstractNumId w:val="18"/>
  </w:num>
  <w:num w:numId="24">
    <w:abstractNumId w:val="0"/>
  </w:num>
  <w:num w:numId="25">
    <w:abstractNumId w:val="8"/>
  </w:num>
  <w:num w:numId="26">
    <w:abstractNumId w:val="5"/>
  </w:num>
  <w:num w:numId="27">
    <w:abstractNumId w:val="2"/>
  </w:num>
  <w:num w:numId="28">
    <w:abstractNumId w:val="20"/>
  </w:num>
  <w:num w:numId="29">
    <w:abstractNumId w:val="23"/>
  </w:num>
  <w:num w:numId="30">
    <w:abstractNumId w:val="13"/>
  </w:num>
  <w:num w:numId="31">
    <w:abstractNumId w:val="30"/>
  </w:num>
  <w:num w:numId="32">
    <w:abstractNumId w:val="40"/>
  </w:num>
  <w:num w:numId="33">
    <w:abstractNumId w:val="34"/>
  </w:num>
  <w:num w:numId="34">
    <w:abstractNumId w:val="14"/>
  </w:num>
  <w:num w:numId="35">
    <w:abstractNumId w:val="17"/>
  </w:num>
  <w:num w:numId="36">
    <w:abstractNumId w:val="38"/>
  </w:num>
  <w:num w:numId="37">
    <w:abstractNumId w:val="11"/>
  </w:num>
  <w:num w:numId="38">
    <w:abstractNumId w:val="32"/>
  </w:num>
  <w:num w:numId="39">
    <w:abstractNumId w:val="1"/>
  </w:num>
  <w:num w:numId="40">
    <w:abstractNumId w:val="7"/>
  </w:num>
  <w:num w:numId="41">
    <w:abstractNumId w:val="19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D69"/>
    <w:rsid w:val="00022632"/>
    <w:rsid w:val="000761C0"/>
    <w:rsid w:val="000A3431"/>
    <w:rsid w:val="0011127D"/>
    <w:rsid w:val="00130D45"/>
    <w:rsid w:val="001417D0"/>
    <w:rsid w:val="001F518C"/>
    <w:rsid w:val="0024405F"/>
    <w:rsid w:val="002B5B46"/>
    <w:rsid w:val="002E1BAD"/>
    <w:rsid w:val="00301BB7"/>
    <w:rsid w:val="00466217"/>
    <w:rsid w:val="00480D71"/>
    <w:rsid w:val="004F7297"/>
    <w:rsid w:val="00527529"/>
    <w:rsid w:val="00530C69"/>
    <w:rsid w:val="005F5F5B"/>
    <w:rsid w:val="00643DC5"/>
    <w:rsid w:val="006563BF"/>
    <w:rsid w:val="006A3480"/>
    <w:rsid w:val="00734D69"/>
    <w:rsid w:val="00737B2F"/>
    <w:rsid w:val="00741D84"/>
    <w:rsid w:val="007641ED"/>
    <w:rsid w:val="0088611F"/>
    <w:rsid w:val="00890440"/>
    <w:rsid w:val="008E1166"/>
    <w:rsid w:val="008E6627"/>
    <w:rsid w:val="008F38B9"/>
    <w:rsid w:val="00983F3D"/>
    <w:rsid w:val="00A020F6"/>
    <w:rsid w:val="00A23212"/>
    <w:rsid w:val="00A7300A"/>
    <w:rsid w:val="00B453F3"/>
    <w:rsid w:val="00B51069"/>
    <w:rsid w:val="00BE5497"/>
    <w:rsid w:val="00BF49DD"/>
    <w:rsid w:val="00C17349"/>
    <w:rsid w:val="00C244DD"/>
    <w:rsid w:val="00C945CA"/>
    <w:rsid w:val="00C969E9"/>
    <w:rsid w:val="00D04E5E"/>
    <w:rsid w:val="00E02362"/>
    <w:rsid w:val="00E1581D"/>
    <w:rsid w:val="00EB0C29"/>
    <w:rsid w:val="00EF513A"/>
    <w:rsid w:val="00F34BEC"/>
    <w:rsid w:val="00F4143E"/>
    <w:rsid w:val="00FF1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E72A32"/>
  <w15:docId w15:val="{ACDE257B-5B47-440C-852E-377D8085D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rsid w:val="00A23212"/>
    <w:rPr>
      <w:rFonts w:ascii="Arial" w:eastAsia="Arial" w:hAnsi="Arial" w:cs="Arial"/>
      <w:shd w:val="clear" w:color="auto" w:fill="FFFFFF"/>
    </w:rPr>
  </w:style>
  <w:style w:type="paragraph" w:customStyle="1" w:styleId="10">
    <w:name w:val="Заголовок №1"/>
    <w:basedOn w:val="a"/>
    <w:link w:val="1"/>
    <w:rsid w:val="00A23212"/>
    <w:pPr>
      <w:shd w:val="clear" w:color="auto" w:fill="FFFFFF"/>
      <w:spacing w:after="240" w:line="0" w:lineRule="atLeast"/>
      <w:jc w:val="center"/>
      <w:outlineLvl w:val="0"/>
    </w:pPr>
    <w:rPr>
      <w:rFonts w:ascii="Arial" w:eastAsia="Arial" w:hAnsi="Arial" w:cs="Arial"/>
    </w:rPr>
  </w:style>
  <w:style w:type="character" w:customStyle="1" w:styleId="a3">
    <w:name w:val="Основной текст_"/>
    <w:basedOn w:val="a0"/>
    <w:link w:val="11"/>
    <w:rsid w:val="00A23212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A23212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11">
    <w:name w:val="Основной текст11"/>
    <w:basedOn w:val="a"/>
    <w:link w:val="a3"/>
    <w:rsid w:val="00A23212"/>
    <w:pPr>
      <w:shd w:val="clear" w:color="auto" w:fill="FFFFFF"/>
      <w:spacing w:before="240" w:after="0" w:line="278" w:lineRule="exact"/>
      <w:ind w:hanging="300"/>
      <w:jc w:val="both"/>
    </w:pPr>
    <w:rPr>
      <w:rFonts w:ascii="Arial" w:eastAsia="Arial" w:hAnsi="Arial" w:cs="Arial"/>
      <w:sz w:val="20"/>
      <w:szCs w:val="20"/>
    </w:rPr>
  </w:style>
  <w:style w:type="paragraph" w:customStyle="1" w:styleId="40">
    <w:name w:val="Основной текст (4)"/>
    <w:basedOn w:val="a"/>
    <w:link w:val="4"/>
    <w:rsid w:val="00A23212"/>
    <w:pPr>
      <w:shd w:val="clear" w:color="auto" w:fill="FFFFFF"/>
      <w:spacing w:before="120" w:after="120" w:line="0" w:lineRule="atLeast"/>
      <w:ind w:firstLine="440"/>
      <w:jc w:val="both"/>
    </w:pPr>
    <w:rPr>
      <w:rFonts w:ascii="Arial" w:eastAsia="Arial" w:hAnsi="Arial" w:cs="Arial"/>
      <w:sz w:val="20"/>
      <w:szCs w:val="20"/>
    </w:rPr>
  </w:style>
  <w:style w:type="character" w:customStyle="1" w:styleId="1pt">
    <w:name w:val="Основной текст + Интервал 1 pt"/>
    <w:basedOn w:val="a3"/>
    <w:rsid w:val="00A23212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20"/>
      <w:szCs w:val="20"/>
      <w:shd w:val="clear" w:color="auto" w:fill="FFFFFF"/>
    </w:rPr>
  </w:style>
  <w:style w:type="character" w:customStyle="1" w:styleId="95pt1pt">
    <w:name w:val="Основной текст + 9;5 pt;Курсив;Интервал 1 pt"/>
    <w:basedOn w:val="a3"/>
    <w:rsid w:val="00A23212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19"/>
      <w:szCs w:val="19"/>
      <w:shd w:val="clear" w:color="auto" w:fill="FFFFFF"/>
      <w:lang w:val="en-US"/>
    </w:rPr>
  </w:style>
  <w:style w:type="character" w:customStyle="1" w:styleId="8pt1pt">
    <w:name w:val="Основной текст + 8 pt;Курсив;Интервал 1 pt"/>
    <w:basedOn w:val="a3"/>
    <w:rsid w:val="00A23212"/>
    <w:rPr>
      <w:rFonts w:ascii="Arial" w:eastAsia="Arial" w:hAnsi="Arial" w:cs="Arial"/>
      <w:b w:val="0"/>
      <w:bCs w:val="0"/>
      <w:i/>
      <w:iCs/>
      <w:smallCaps w:val="0"/>
      <w:strike w:val="0"/>
      <w:spacing w:val="30"/>
      <w:sz w:val="16"/>
      <w:szCs w:val="16"/>
      <w:shd w:val="clear" w:color="auto" w:fill="FFFFFF"/>
      <w:lang w:val="en-US"/>
    </w:rPr>
  </w:style>
  <w:style w:type="character" w:customStyle="1" w:styleId="11pt">
    <w:name w:val="Основной текст + 11 pt;Полужирный"/>
    <w:basedOn w:val="a3"/>
    <w:rsid w:val="00A23212"/>
    <w:rPr>
      <w:rFonts w:ascii="Arial" w:eastAsia="Arial" w:hAnsi="Arial" w:cs="Arial"/>
      <w:b/>
      <w:bCs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8pt">
    <w:name w:val="Основной текст + 8 pt;Курсив"/>
    <w:basedOn w:val="a3"/>
    <w:rsid w:val="00A23212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1pt1pt">
    <w:name w:val="Основной текст + 11 pt;Полужирный;Интервал 1 pt"/>
    <w:basedOn w:val="a3"/>
    <w:rsid w:val="00A23212"/>
    <w:rPr>
      <w:rFonts w:ascii="Arial" w:eastAsia="Arial" w:hAnsi="Arial" w:cs="Arial"/>
      <w:b/>
      <w:bCs/>
      <w:i w:val="0"/>
      <w:iCs w:val="0"/>
      <w:smallCaps w:val="0"/>
      <w:strike w:val="0"/>
      <w:spacing w:val="30"/>
      <w:sz w:val="22"/>
      <w:szCs w:val="22"/>
      <w:shd w:val="clear" w:color="auto" w:fill="FFFFFF"/>
    </w:rPr>
  </w:style>
  <w:style w:type="character" w:customStyle="1" w:styleId="8pt0">
    <w:name w:val="Основной текст + 8 pt"/>
    <w:basedOn w:val="a3"/>
    <w:rsid w:val="00A232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  <w:shd w:val="clear" w:color="auto" w:fill="FFFFFF"/>
    </w:rPr>
  </w:style>
  <w:style w:type="character" w:customStyle="1" w:styleId="12">
    <w:name w:val="Заголовок №1 (2)_"/>
    <w:basedOn w:val="a0"/>
    <w:rsid w:val="00A232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20">
    <w:name w:val="Заголовок №1 (2)"/>
    <w:basedOn w:val="12"/>
    <w:rsid w:val="00A232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3">
    <w:name w:val="Основной текст1"/>
    <w:basedOn w:val="a3"/>
    <w:rsid w:val="00A23212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">
    <w:name w:val="Основной текст2"/>
    <w:basedOn w:val="a3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95pt">
    <w:name w:val="Основной текст + 9;5 pt"/>
    <w:basedOn w:val="a3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3">
    <w:name w:val="Основной текст3"/>
    <w:basedOn w:val="a3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u w:val="single"/>
      <w:shd w:val="clear" w:color="auto" w:fill="FFFFFF"/>
    </w:rPr>
  </w:style>
  <w:style w:type="character" w:customStyle="1" w:styleId="20">
    <w:name w:val="Заголовок №2_"/>
    <w:basedOn w:val="a0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Заголовок №2"/>
    <w:basedOn w:val="20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41">
    <w:name w:val="Основной текст4"/>
    <w:basedOn w:val="a3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;Малые прописные"/>
    <w:basedOn w:val="a3"/>
    <w:rsid w:val="00643DC5"/>
    <w:rPr>
      <w:rFonts w:ascii="Arial" w:eastAsia="Arial" w:hAnsi="Arial" w:cs="Arial"/>
      <w:b/>
      <w:bCs/>
      <w:i w:val="0"/>
      <w:iCs w:val="0"/>
      <w:smallCaps/>
      <w:strike w:val="0"/>
      <w:spacing w:val="0"/>
      <w:sz w:val="17"/>
      <w:szCs w:val="17"/>
      <w:shd w:val="clear" w:color="auto" w:fill="FFFFFF"/>
    </w:rPr>
  </w:style>
  <w:style w:type="character" w:customStyle="1" w:styleId="2pt">
    <w:name w:val="Основной текст + Интервал 2 pt"/>
    <w:basedOn w:val="a3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50"/>
      <w:sz w:val="20"/>
      <w:szCs w:val="20"/>
      <w:shd w:val="clear" w:color="auto" w:fill="FFFFFF"/>
    </w:rPr>
  </w:style>
  <w:style w:type="character" w:customStyle="1" w:styleId="7pt">
    <w:name w:val="Основной текст + Интервал 7 pt"/>
    <w:basedOn w:val="a3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150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3"/>
    <w:rsid w:val="00643DC5"/>
    <w:rPr>
      <w:rFonts w:ascii="Arial" w:eastAsia="Arial" w:hAnsi="Arial" w:cs="Arial"/>
      <w:b/>
      <w:bCs/>
      <w:i w:val="0"/>
      <w:iCs w:val="0"/>
      <w:smallCaps w:val="0"/>
      <w:strike w:val="0"/>
      <w:spacing w:val="-10"/>
      <w:sz w:val="20"/>
      <w:szCs w:val="20"/>
      <w:shd w:val="clear" w:color="auto" w:fill="FFFFFF"/>
    </w:rPr>
  </w:style>
  <w:style w:type="character" w:customStyle="1" w:styleId="85pt0">
    <w:name w:val="Основной текст + 8;5 pt"/>
    <w:basedOn w:val="a3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  <w:shd w:val="clear" w:color="auto" w:fill="FFFFFF"/>
    </w:rPr>
  </w:style>
  <w:style w:type="character" w:customStyle="1" w:styleId="22">
    <w:name w:val="Сноска (2)_"/>
    <w:basedOn w:val="a0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3">
    <w:name w:val="Сноска (2)"/>
    <w:basedOn w:val="22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5"/>
      <w:szCs w:val="15"/>
    </w:rPr>
  </w:style>
  <w:style w:type="character" w:customStyle="1" w:styleId="24">
    <w:name w:val="Сноска (2) + Курсив"/>
    <w:basedOn w:val="22"/>
    <w:rsid w:val="00643DC5"/>
    <w:rPr>
      <w:rFonts w:ascii="Arial" w:eastAsia="Arial" w:hAnsi="Arial" w:cs="Arial"/>
      <w:b w:val="0"/>
      <w:bCs w:val="0"/>
      <w:i/>
      <w:iCs/>
      <w:smallCaps w:val="0"/>
      <w:strike w:val="0"/>
      <w:spacing w:val="0"/>
      <w:sz w:val="15"/>
      <w:szCs w:val="15"/>
    </w:rPr>
  </w:style>
  <w:style w:type="character" w:customStyle="1" w:styleId="8pt1pt0">
    <w:name w:val="Основной текст + 8 pt;Интервал 1 pt"/>
    <w:basedOn w:val="a3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20"/>
      <w:sz w:val="16"/>
      <w:szCs w:val="16"/>
      <w:shd w:val="clear" w:color="auto" w:fill="FFFFFF"/>
    </w:rPr>
  </w:style>
  <w:style w:type="character" w:customStyle="1" w:styleId="4pt">
    <w:name w:val="Сноска + Интервал 4 pt"/>
    <w:basedOn w:val="a0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90"/>
      <w:sz w:val="20"/>
      <w:szCs w:val="20"/>
    </w:rPr>
  </w:style>
  <w:style w:type="character" w:customStyle="1" w:styleId="a4">
    <w:name w:val="Основной текст + Малые прописные"/>
    <w:basedOn w:val="a3"/>
    <w:rsid w:val="00643DC5"/>
    <w:rPr>
      <w:rFonts w:ascii="Arial" w:eastAsia="Arial" w:hAnsi="Arial" w:cs="Arial"/>
      <w:b w:val="0"/>
      <w:bCs w:val="0"/>
      <w:i w:val="0"/>
      <w:iCs w:val="0"/>
      <w:smallCaps/>
      <w:strike w:val="0"/>
      <w:spacing w:val="0"/>
      <w:sz w:val="20"/>
      <w:szCs w:val="20"/>
      <w:shd w:val="clear" w:color="auto" w:fill="FFFFFF"/>
    </w:rPr>
  </w:style>
  <w:style w:type="character" w:customStyle="1" w:styleId="5">
    <w:name w:val="Основной текст5"/>
    <w:basedOn w:val="a3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character" w:customStyle="1" w:styleId="25">
    <w:name w:val="Основной текст (2)_"/>
    <w:basedOn w:val="a0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50">
    <w:name w:val="Основной текст (5)_"/>
    <w:basedOn w:val="a0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51">
    <w:name w:val="Основной текст (5)"/>
    <w:basedOn w:val="50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6"/>
      <w:szCs w:val="16"/>
    </w:rPr>
  </w:style>
  <w:style w:type="character" w:customStyle="1" w:styleId="26">
    <w:name w:val="Основной текст (2)"/>
    <w:basedOn w:val="25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6">
    <w:name w:val="Основной текст6"/>
    <w:basedOn w:val="a3"/>
    <w:rsid w:val="00643DC5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20"/>
      <w:szCs w:val="20"/>
      <w:shd w:val="clear" w:color="auto" w:fill="FFFFFF"/>
    </w:rPr>
  </w:style>
  <w:style w:type="paragraph" w:styleId="a5">
    <w:name w:val="List Paragraph"/>
    <w:basedOn w:val="a"/>
    <w:uiPriority w:val="34"/>
    <w:qFormat/>
    <w:rsid w:val="0052752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41D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41D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D1DDD-3C55-4105-9E44-E5D5A4F8C3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дс251</dc:creator>
  <cp:keywords/>
  <dc:description/>
  <cp:lastModifiedBy>DS1</cp:lastModifiedBy>
  <cp:revision>2</cp:revision>
  <cp:lastPrinted>2017-01-10T04:57:00Z</cp:lastPrinted>
  <dcterms:created xsi:type="dcterms:W3CDTF">2021-08-10T07:59:00Z</dcterms:created>
  <dcterms:modified xsi:type="dcterms:W3CDTF">2021-08-10T07:59:00Z</dcterms:modified>
</cp:coreProperties>
</file>