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A7A" w:rsidRPr="00EC3A7A" w:rsidRDefault="00EC3A7A" w:rsidP="00EC3A7A">
      <w:pPr>
        <w:shd w:val="clear" w:color="auto" w:fill="FFFFFF"/>
        <w:spacing w:after="0" w:line="271" w:lineRule="auto"/>
        <w:ind w:firstLine="709"/>
        <w:jc w:val="center"/>
        <w:textAlignment w:val="baseline"/>
        <w:outlineLvl w:val="1"/>
        <w:rPr>
          <w:rFonts w:ascii="Times New Roman" w:eastAsia="Times New Roman" w:hAnsi="Times New Roman" w:cs="Times New Roman"/>
          <w:b/>
          <w:caps/>
          <w:color w:val="000000"/>
          <w:sz w:val="28"/>
          <w:szCs w:val="28"/>
          <w:lang w:eastAsia="ru-RU"/>
        </w:rPr>
      </w:pPr>
      <w:r w:rsidRPr="00EC3A7A">
        <w:rPr>
          <w:rFonts w:ascii="Times New Roman" w:eastAsia="Times New Roman" w:hAnsi="Times New Roman" w:cs="Times New Roman"/>
          <w:b/>
          <w:caps/>
          <w:color w:val="000000"/>
          <w:sz w:val="28"/>
          <w:szCs w:val="28"/>
          <w:lang w:eastAsia="ru-RU"/>
        </w:rPr>
        <w:t>ПОРЯДОК ДЕЙСТВИЙ ПРИ ОБНАРУЖЕНИИ ПОДОЗРИТЕЛЬНОГО ПРЕДМЕТА, КОТОРЫЙ МОЖЕТ ОКАЗАТЬСЯ ВЗРЫВНЫМ УСТРОЙСТВОМ</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Категорически запрещается трогать, вскрывать, передвигать или предпринимать какие-либо иные действия с обнаруженным предметом.</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Не рекомендуется использовать мобильные телефоны и другие средства радиосвязи вблизи такого предмета.</w:t>
      </w:r>
    </w:p>
    <w:p w:rsid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Необходимо немедленно сообщить об обнаружении подозрительного предмета в полицию или иные компетентные органы.</w:t>
      </w: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В общественном транспорте:</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1. Опросите людей, находящихся рядом. Постарайтесь установить, чья она и кто ее мог оставить.</w:t>
      </w:r>
    </w:p>
    <w:p w:rsid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2. Если её хозяин не установлен, немедленно сообщите о находке водителю.</w:t>
      </w: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В подъезде жилого дома:</w:t>
      </w:r>
    </w:p>
    <w:p w:rsid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Если вы обнаружили неизвестный предмет в подъезде своего дома:</w:t>
      </w:r>
      <w:r w:rsidRPr="00EC3A7A">
        <w:rPr>
          <w:rFonts w:ascii="Times New Roman" w:eastAsia="Times New Roman" w:hAnsi="Times New Roman" w:cs="Times New Roman"/>
          <w:color w:val="000000"/>
          <w:sz w:val="28"/>
          <w:szCs w:val="28"/>
          <w:lang w:eastAsia="ru-RU"/>
        </w:rPr>
        <w:br/>
        <w:t>1. Спросите у соседей. Возможно, он принадлежит им.</w:t>
      </w:r>
      <w:r w:rsidRPr="00EC3A7A">
        <w:rPr>
          <w:rFonts w:ascii="Times New Roman" w:eastAsia="Times New Roman" w:hAnsi="Times New Roman" w:cs="Times New Roman"/>
          <w:color w:val="000000"/>
          <w:sz w:val="28"/>
          <w:szCs w:val="28"/>
          <w:lang w:eastAsia="ru-RU"/>
        </w:rPr>
        <w:br/>
        <w:t>2. Если владелец предмета не установлен – немедленно сообщите о находке в компетентные органы.</w:t>
      </w: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В учреждении:</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Если вы обнаружили неизвестный предмет в учреждении, организации:</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1. Немедленно сообщите о находке администрации или охране учреждения.</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2. Зафиксируйте время и место обнаружения неизвестного предмета.</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3. Предпримите меры к тому, чтобы люди отошли как можно дальше от подозрительного предмета и опасной зоны.</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5. Не паникуйте. О возможной угрозе взрыва сообщите только тем, кому необходимо знать о случившемся.</w:t>
      </w:r>
    </w:p>
    <w:p w:rsid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Признаки взрывного устройства:</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Присутствие проводов, небольших антенн, изоленты, шпагата, веревки, скотча в пакете, либо торчащие из пакета.</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lastRenderedPageBreak/>
        <w:t>— Шум из обнаруженных подозрительных предметов (пакетов, сумок и др.). Это может быть тиканье часов, щелчки и т.п.</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Наличие на найденном подозрительном предмете элементов питания (батареек).</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Растяжки из проволоки, веревок, шпагата, лески;</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Необычное размещение предмета;</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Наличие предмета, несвойственного для данной местности;</w:t>
      </w:r>
    </w:p>
    <w:p w:rsid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Специфический запах, несвойственный для данной местности.</w:t>
      </w: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Терроризм: как не стать жертвой</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EC3A7A">
        <w:rPr>
          <w:rFonts w:ascii="Times New Roman" w:eastAsia="Times New Roman" w:hAnsi="Times New Roman" w:cs="Times New Roman"/>
          <w:color w:val="000000"/>
          <w:sz w:val="28"/>
          <w:szCs w:val="28"/>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xml:space="preserve">При совершении теракта смертницы одеваются в одежду, характерную для данной местности. Тем не менее, в </w:t>
      </w:r>
      <w:r w:rsidR="00AC00AA">
        <w:rPr>
          <w:rFonts w:ascii="Times New Roman" w:eastAsia="Times New Roman" w:hAnsi="Times New Roman" w:cs="Times New Roman"/>
          <w:color w:val="000000"/>
          <w:sz w:val="28"/>
          <w:szCs w:val="28"/>
          <w:lang w:eastAsia="ru-RU"/>
        </w:rPr>
        <w:t>их одежде, поведении присутству</w:t>
      </w:r>
      <w:r w:rsidRPr="00EC3A7A">
        <w:rPr>
          <w:rFonts w:ascii="Times New Roman" w:eastAsia="Times New Roman" w:hAnsi="Times New Roman" w:cs="Times New Roman"/>
          <w:color w:val="000000"/>
          <w:sz w:val="28"/>
          <w:szCs w:val="28"/>
          <w:lang w:eastAsia="ru-RU"/>
        </w:rPr>
        <w:t>ет ряд характерных признаков.</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Характерными признаками террористов-смертников являются:</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неадекватное поведение;</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неестественная бледность;</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некоторая заторможенность реакций и движений, вызванные возможной передозировкой транквилизаторов или наркотических веществ;</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xml:space="preserve">Террорист, как правило, имеет при себе мобильный телефон для связи с руководителем в случае возникновения </w:t>
      </w:r>
      <w:r w:rsidR="00AC00AA">
        <w:rPr>
          <w:rFonts w:ascii="Times New Roman" w:eastAsia="Times New Roman" w:hAnsi="Times New Roman" w:cs="Times New Roman"/>
          <w:color w:val="000000"/>
          <w:sz w:val="28"/>
          <w:szCs w:val="28"/>
          <w:lang w:eastAsia="ru-RU"/>
        </w:rPr>
        <w:t>трудностей. Поскольку террори</w:t>
      </w:r>
      <w:r w:rsidRPr="00EC3A7A">
        <w:rPr>
          <w:rFonts w:ascii="Times New Roman" w:eastAsia="Times New Roman" w:hAnsi="Times New Roman" w:cs="Times New Roman"/>
          <w:color w:val="000000"/>
          <w:sz w:val="28"/>
          <w:szCs w:val="28"/>
          <w:lang w:eastAsia="ru-RU"/>
        </w:rPr>
        <w:t xml:space="preserve">сты, как правило, не являются жителями столицы, их характерными признаками </w:t>
      </w:r>
      <w:r w:rsidRPr="00EC3A7A">
        <w:rPr>
          <w:rFonts w:ascii="Times New Roman" w:eastAsia="Times New Roman" w:hAnsi="Times New Roman" w:cs="Times New Roman"/>
          <w:color w:val="000000"/>
          <w:sz w:val="28"/>
          <w:szCs w:val="28"/>
          <w:lang w:eastAsia="ru-RU"/>
        </w:rPr>
        <w:lastRenderedPageBreak/>
        <w:t>является неуверенное ориент</w:t>
      </w:r>
      <w:r w:rsidR="00AC00AA">
        <w:rPr>
          <w:rFonts w:ascii="Times New Roman" w:eastAsia="Times New Roman" w:hAnsi="Times New Roman" w:cs="Times New Roman"/>
          <w:color w:val="000000"/>
          <w:sz w:val="28"/>
          <w:szCs w:val="28"/>
          <w:lang w:eastAsia="ru-RU"/>
        </w:rPr>
        <w:t>ирование на местности, неуверен</w:t>
      </w:r>
      <w:r w:rsidRPr="00EC3A7A">
        <w:rPr>
          <w:rFonts w:ascii="Times New Roman" w:eastAsia="Times New Roman" w:hAnsi="Times New Roman" w:cs="Times New Roman"/>
          <w:color w:val="000000"/>
          <w:sz w:val="28"/>
          <w:szCs w:val="28"/>
          <w:lang w:eastAsia="ru-RU"/>
        </w:rPr>
        <w:t>ное владение мобильным телефоном, отсутствие навыков пользования карточками для проезда в метрополитене и наземном транспорте.</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xml:space="preserve">Национальность исполнителя-смертника для организаторов террористических акций принципиальной роли </w:t>
      </w:r>
      <w:r w:rsidR="00AC00AA">
        <w:rPr>
          <w:rFonts w:ascii="Times New Roman" w:eastAsia="Times New Roman" w:hAnsi="Times New Roman" w:cs="Times New Roman"/>
          <w:color w:val="000000"/>
          <w:sz w:val="28"/>
          <w:szCs w:val="28"/>
          <w:lang w:eastAsia="ru-RU"/>
        </w:rPr>
        <w:t>не играет. Между тем анализ пос</w:t>
      </w:r>
      <w:r w:rsidRPr="00EC3A7A">
        <w:rPr>
          <w:rFonts w:ascii="Times New Roman" w:eastAsia="Times New Roman" w:hAnsi="Times New Roman" w:cs="Times New Roman"/>
          <w:color w:val="000000"/>
          <w:sz w:val="28"/>
          <w:szCs w:val="28"/>
          <w:lang w:eastAsia="ru-RU"/>
        </w:rPr>
        <w:t>ледних проявлений жертвенного терроризма на территории России показывает стремление использовать предст</w:t>
      </w:r>
      <w:r w:rsidR="00AC00AA">
        <w:rPr>
          <w:rFonts w:ascii="Times New Roman" w:eastAsia="Times New Roman" w:hAnsi="Times New Roman" w:cs="Times New Roman"/>
          <w:color w:val="000000"/>
          <w:sz w:val="28"/>
          <w:szCs w:val="28"/>
          <w:lang w:eastAsia="ru-RU"/>
        </w:rPr>
        <w:t>авителей отдаленных сельских по</w:t>
      </w:r>
      <w:r w:rsidRPr="00EC3A7A">
        <w:rPr>
          <w:rFonts w:ascii="Times New Roman" w:eastAsia="Times New Roman" w:hAnsi="Times New Roman" w:cs="Times New Roman"/>
          <w:color w:val="000000"/>
          <w:sz w:val="28"/>
          <w:szCs w:val="28"/>
          <w:lang w:eastAsia="ru-RU"/>
        </w:rPr>
        <w:t>селений южных регионов страны.</w:t>
      </w:r>
    </w:p>
    <w:p w:rsid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w:t>
      </w:r>
      <w:r w:rsidR="00AC00AA">
        <w:rPr>
          <w:rFonts w:ascii="Times New Roman" w:eastAsia="Times New Roman" w:hAnsi="Times New Roman" w:cs="Times New Roman"/>
          <w:color w:val="000000"/>
          <w:sz w:val="28"/>
          <w:szCs w:val="28"/>
          <w:lang w:eastAsia="ru-RU"/>
        </w:rPr>
        <w:t>ания подозрительного вам челове</w:t>
      </w:r>
      <w:r w:rsidRPr="00EC3A7A">
        <w:rPr>
          <w:rFonts w:ascii="Times New Roman" w:eastAsia="Times New Roman" w:hAnsi="Times New Roman" w:cs="Times New Roman"/>
          <w:color w:val="000000"/>
          <w:sz w:val="28"/>
          <w:szCs w:val="28"/>
          <w:lang w:eastAsia="ru-RU"/>
        </w:rPr>
        <w:t>ка, сообщить о нем в административные или правоохранительные органы либо в службы безопасности.</w:t>
      </w: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u w:val="single"/>
          <w:bdr w:val="none" w:sz="0" w:space="0" w:color="auto" w:frame="1"/>
          <w:lang w:eastAsia="ru-RU"/>
        </w:rPr>
      </w:pPr>
      <w:r w:rsidRPr="00EC3A7A">
        <w:rPr>
          <w:rFonts w:ascii="Times New Roman" w:eastAsia="Times New Roman" w:hAnsi="Times New Roman" w:cs="Times New Roman"/>
          <w:b/>
          <w:bCs/>
          <w:color w:val="000000"/>
          <w:sz w:val="28"/>
          <w:szCs w:val="28"/>
          <w:u w:val="single"/>
          <w:bdr w:val="none" w:sz="0" w:space="0" w:color="auto" w:frame="1"/>
          <w:lang w:eastAsia="ru-RU"/>
        </w:rPr>
        <w:t>ФСБ России</w:t>
      </w: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Адрес: Москва, 107031, ул. Большая Лубянка, дом 1/3</w:t>
      </w: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Телефон: (495) 224-70-69 (круглосуточно)</w:t>
      </w: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Телефон доверия: (495)224-22-22</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b/>
          <w:bCs/>
          <w:color w:val="000000"/>
          <w:sz w:val="28"/>
          <w:szCs w:val="28"/>
          <w:lang w:eastAsia="ru-RU"/>
        </w:rPr>
        <w:t>Факс: (495) 914-26-32</w:t>
      </w: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u w:val="single"/>
          <w:bdr w:val="none" w:sz="0" w:space="0" w:color="auto" w:frame="1"/>
          <w:lang w:eastAsia="ru-RU"/>
        </w:rPr>
      </w:pPr>
      <w:r w:rsidRPr="00EC3A7A">
        <w:rPr>
          <w:rFonts w:ascii="Times New Roman" w:eastAsia="Times New Roman" w:hAnsi="Times New Roman" w:cs="Times New Roman"/>
          <w:color w:val="000000"/>
          <w:sz w:val="28"/>
          <w:szCs w:val="28"/>
          <w:lang w:eastAsia="ru-RU"/>
        </w:rPr>
        <w:br/>
      </w:r>
      <w:r w:rsidRPr="00EC3A7A">
        <w:rPr>
          <w:rFonts w:ascii="Times New Roman" w:eastAsia="Times New Roman" w:hAnsi="Times New Roman" w:cs="Times New Roman"/>
          <w:b/>
          <w:bCs/>
          <w:color w:val="000000"/>
          <w:sz w:val="28"/>
          <w:szCs w:val="28"/>
          <w:u w:val="single"/>
          <w:bdr w:val="none" w:sz="0" w:space="0" w:color="auto" w:frame="1"/>
          <w:lang w:eastAsia="ru-RU"/>
        </w:rPr>
        <w:t>Приёмная ФСБ России</w:t>
      </w:r>
    </w:p>
    <w:p w:rsidR="00EC3A7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Адрес: Москва, 101000, ул. Кузнецкий мост, дом 22</w:t>
      </w:r>
      <w:r w:rsidRPr="00EC3A7A">
        <w:rPr>
          <w:rFonts w:ascii="Times New Roman" w:eastAsia="Times New Roman" w:hAnsi="Times New Roman" w:cs="Times New Roman"/>
          <w:b/>
          <w:bCs/>
          <w:color w:val="000000"/>
          <w:sz w:val="28"/>
          <w:szCs w:val="28"/>
          <w:lang w:eastAsia="ru-RU"/>
        </w:rPr>
        <w:br/>
        <w:t>Телефон: (495) 624-31-58</w:t>
      </w:r>
    </w:p>
    <w:p w:rsidR="00AC00AA" w:rsidRDefault="00AC00A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p>
    <w:p w:rsidR="00AC00AA" w:rsidRDefault="00AC00A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Захват заложника с целью получения выкупа. Что делать?</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Ведя разговор:</w:t>
      </w:r>
    </w:p>
    <w:p w:rsidR="00EC3A7A" w:rsidRPr="00EC3A7A" w:rsidRDefault="00EC3A7A" w:rsidP="00EC3A7A">
      <w:pPr>
        <w:numPr>
          <w:ilvl w:val="0"/>
          <w:numId w:val="1"/>
        </w:numPr>
        <w:spacing w:after="0" w:line="271" w:lineRule="auto"/>
        <w:ind w:left="0"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EC3A7A" w:rsidRPr="00EC3A7A" w:rsidRDefault="00EC3A7A" w:rsidP="00EC3A7A">
      <w:pPr>
        <w:numPr>
          <w:ilvl w:val="0"/>
          <w:numId w:val="1"/>
        </w:numPr>
        <w:spacing w:after="0" w:line="271" w:lineRule="auto"/>
        <w:ind w:left="0"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во-вторых, ведите разговор таким образом, чтобы убедиться, что вы общаетесь с живым человеком, а не магнитофонной записью;</w:t>
      </w:r>
    </w:p>
    <w:p w:rsidR="00EC3A7A" w:rsidRPr="00EC3A7A" w:rsidRDefault="00EC3A7A" w:rsidP="00EC3A7A">
      <w:pPr>
        <w:numPr>
          <w:ilvl w:val="0"/>
          <w:numId w:val="1"/>
        </w:numPr>
        <w:spacing w:after="0" w:line="271" w:lineRule="auto"/>
        <w:ind w:left="0"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lastRenderedPageBreak/>
        <w:t>в-третьих, постарайтесь успокоить заложника, сказав, что вы предпримите все от вас зависящее, чтобы освободить его как можно быстрее;</w:t>
      </w:r>
    </w:p>
    <w:p w:rsidR="00EC3A7A" w:rsidRPr="00EC3A7A" w:rsidRDefault="00EC3A7A" w:rsidP="00EC3A7A">
      <w:pPr>
        <w:numPr>
          <w:ilvl w:val="0"/>
          <w:numId w:val="1"/>
        </w:numPr>
        <w:spacing w:after="0" w:line="271" w:lineRule="auto"/>
        <w:ind w:left="0"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в-четвертых, поинтересуйтесь, все ли у него в порядке, как с ним обращаются, не причинили ли какого-либо вреда;</w:t>
      </w:r>
    </w:p>
    <w:p w:rsidR="00EC3A7A" w:rsidRPr="00EC3A7A" w:rsidRDefault="00EC3A7A" w:rsidP="00EC3A7A">
      <w:pPr>
        <w:numPr>
          <w:ilvl w:val="0"/>
          <w:numId w:val="1"/>
        </w:numPr>
        <w:spacing w:after="0" w:line="271" w:lineRule="auto"/>
        <w:ind w:left="0"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EC3A7A" w:rsidRPr="00EC3A7A" w:rsidRDefault="00EC3A7A" w:rsidP="00EC3A7A">
      <w:pPr>
        <w:numPr>
          <w:ilvl w:val="0"/>
          <w:numId w:val="1"/>
        </w:numPr>
        <w:spacing w:after="0" w:line="271" w:lineRule="auto"/>
        <w:ind w:left="0"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w:t>
      </w:r>
      <w:r w:rsidRPr="00EC3A7A">
        <w:rPr>
          <w:rFonts w:ascii="Times New Roman" w:eastAsia="Times New Roman" w:hAnsi="Times New Roman" w:cs="Times New Roman"/>
          <w:color w:val="000000"/>
          <w:sz w:val="28"/>
          <w:szCs w:val="28"/>
          <w:lang w:eastAsia="ru-RU"/>
        </w:rPr>
        <w:lastRenderedPageBreak/>
        <w:t>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AC00AA" w:rsidRDefault="00EC3A7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Меры предосторожности в ситуации захвата террористами граждан в заложники</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lastRenderedPageBreak/>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Исключением являются ситуации, когда Вы оказались в поле зрения террористов или высока вероятность встречи с ними.</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w:t>
      </w:r>
      <w:r w:rsidRPr="00EC3A7A">
        <w:rPr>
          <w:rFonts w:ascii="Times New Roman" w:eastAsia="Times New Roman" w:hAnsi="Times New Roman" w:cs="Times New Roman"/>
          <w:color w:val="000000"/>
          <w:sz w:val="28"/>
          <w:szCs w:val="28"/>
          <w:lang w:eastAsia="ru-RU"/>
        </w:rPr>
        <w:lastRenderedPageBreak/>
        <w:t xml:space="preserve">поведения </w:t>
      </w:r>
      <w:r w:rsidR="00AC00AA" w:rsidRPr="00EC3A7A">
        <w:rPr>
          <w:rFonts w:ascii="Times New Roman" w:eastAsia="Times New Roman" w:hAnsi="Times New Roman" w:cs="Times New Roman"/>
          <w:color w:val="000000"/>
          <w:sz w:val="28"/>
          <w:szCs w:val="28"/>
          <w:lang w:eastAsia="ru-RU"/>
        </w:rPr>
        <w:t>лиц,</w:t>
      </w:r>
      <w:r w:rsidRPr="00EC3A7A">
        <w:rPr>
          <w:rFonts w:ascii="Times New Roman" w:eastAsia="Times New Roman" w:hAnsi="Times New Roman" w:cs="Times New Roman"/>
          <w:color w:val="000000"/>
          <w:sz w:val="28"/>
          <w:szCs w:val="28"/>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lastRenderedPageBreak/>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AC00AA" w:rsidRDefault="00AC00A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p>
    <w:p w:rsidR="00AC00AA" w:rsidRDefault="00EC3A7A" w:rsidP="00AC00AA">
      <w:pPr>
        <w:spacing w:after="0" w:line="271" w:lineRule="auto"/>
        <w:ind w:firstLine="709"/>
        <w:jc w:val="center"/>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Терроризм. Как распознать опасность?</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br/>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r w:rsidR="00AC00AA" w:rsidRPr="00EC3A7A">
        <w:rPr>
          <w:rFonts w:ascii="Times New Roman" w:eastAsia="Times New Roman" w:hAnsi="Times New Roman" w:cs="Times New Roman"/>
          <w:color w:val="000000"/>
          <w:sz w:val="28"/>
          <w:szCs w:val="28"/>
          <w:lang w:eastAsia="ru-RU"/>
        </w:rPr>
        <w:t>средства,</w:t>
      </w:r>
      <w:r w:rsidRPr="00EC3A7A">
        <w:rPr>
          <w:rFonts w:ascii="Times New Roman" w:eastAsia="Times New Roman" w:hAnsi="Times New Roman" w:cs="Times New Roman"/>
          <w:color w:val="000000"/>
          <w:sz w:val="28"/>
          <w:szCs w:val="28"/>
          <w:lang w:eastAsia="ru-RU"/>
        </w:rPr>
        <w:t xml:space="preserve"> а также иные опасные вещества и смеси, способные к взрыву при определенных условиях.</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w:t>
      </w:r>
      <w:r w:rsidRPr="00EC3A7A">
        <w:rPr>
          <w:rFonts w:ascii="Times New Roman" w:eastAsia="Times New Roman" w:hAnsi="Times New Roman" w:cs="Times New Roman"/>
          <w:color w:val="000000"/>
          <w:sz w:val="28"/>
          <w:szCs w:val="28"/>
          <w:lang w:eastAsia="ru-RU"/>
        </w:rPr>
        <w:lastRenderedPageBreak/>
        <w:t>татуировки, особенности речи и манеры поведения и т.д.</w:t>
      </w:r>
      <w:r w:rsidRPr="00EC3A7A">
        <w:rPr>
          <w:rFonts w:ascii="Times New Roman" w:eastAsia="Times New Roman" w:hAnsi="Times New Roman" w:cs="Times New Roman"/>
          <w:color w:val="000000"/>
          <w:sz w:val="28"/>
          <w:szCs w:val="28"/>
          <w:lang w:eastAsia="ru-RU"/>
        </w:rPr>
        <w:br/>
        <w:t>Не пытайтесь их останавливать сами – Вы можете стать первой жертвой.</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AC00AA" w:rsidRDefault="00AC00AA" w:rsidP="00EC3A7A">
      <w:pPr>
        <w:spacing w:after="0" w:line="271" w:lineRule="auto"/>
        <w:ind w:firstLine="709"/>
        <w:jc w:val="both"/>
        <w:textAlignment w:val="baseline"/>
        <w:rPr>
          <w:rFonts w:ascii="Times New Roman" w:eastAsia="Times New Roman" w:hAnsi="Times New Roman" w:cs="Times New Roman"/>
          <w:b/>
          <w:bCs/>
          <w:color w:val="000000"/>
          <w:sz w:val="28"/>
          <w:szCs w:val="28"/>
          <w:lang w:eastAsia="ru-RU"/>
        </w:rPr>
      </w:pPr>
    </w:p>
    <w:p w:rsidR="00AC00AA" w:rsidRDefault="00EC3A7A" w:rsidP="00AC00AA">
      <w:pPr>
        <w:spacing w:after="0" w:line="271" w:lineRule="auto"/>
        <w:ind w:firstLine="709"/>
        <w:jc w:val="center"/>
        <w:textAlignment w:val="baseline"/>
        <w:rPr>
          <w:rFonts w:ascii="Times New Roman" w:eastAsia="Times New Roman" w:hAnsi="Times New Roman" w:cs="Times New Roman"/>
          <w:b/>
          <w:bCs/>
          <w:color w:val="000000"/>
          <w:sz w:val="28"/>
          <w:szCs w:val="28"/>
          <w:lang w:eastAsia="ru-RU"/>
        </w:rPr>
      </w:pPr>
      <w:r w:rsidRPr="00EC3A7A">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
    <w:p w:rsidR="00AC00A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br/>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bookmarkStart w:id="0" w:name="_GoBack"/>
      <w:bookmarkEnd w:id="0"/>
      <w:r w:rsidRPr="00EC3A7A">
        <w:rPr>
          <w:rFonts w:ascii="Times New Roman" w:eastAsia="Times New Roman" w:hAnsi="Times New Roman" w:cs="Times New Roman"/>
          <w:color w:val="000000"/>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EC3A7A" w:rsidRPr="00EC3A7A" w:rsidRDefault="00EC3A7A" w:rsidP="00EC3A7A">
      <w:pPr>
        <w:spacing w:after="0" w:line="271" w:lineRule="auto"/>
        <w:ind w:firstLine="709"/>
        <w:jc w:val="both"/>
        <w:textAlignment w:val="baseline"/>
        <w:rPr>
          <w:rFonts w:ascii="Times New Roman" w:eastAsia="Times New Roman" w:hAnsi="Times New Roman" w:cs="Times New Roman"/>
          <w:color w:val="000000"/>
          <w:sz w:val="28"/>
          <w:szCs w:val="28"/>
          <w:lang w:eastAsia="ru-RU"/>
        </w:rPr>
      </w:pPr>
      <w:r w:rsidRPr="00EC3A7A">
        <w:rPr>
          <w:rFonts w:ascii="Times New Roman" w:eastAsia="Times New Roman" w:hAnsi="Times New Roman" w:cs="Times New Roman"/>
          <w:color w:val="000000"/>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1C29A0" w:rsidRPr="00EC3A7A" w:rsidRDefault="001C29A0" w:rsidP="00EC3A7A">
      <w:pPr>
        <w:spacing w:after="0" w:line="271" w:lineRule="auto"/>
        <w:ind w:firstLine="709"/>
        <w:jc w:val="both"/>
        <w:rPr>
          <w:rFonts w:ascii="Times New Roman" w:hAnsi="Times New Roman" w:cs="Times New Roman"/>
          <w:sz w:val="28"/>
          <w:szCs w:val="28"/>
        </w:rPr>
      </w:pPr>
    </w:p>
    <w:sectPr w:rsidR="001C29A0" w:rsidRPr="00EC3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36DCC"/>
    <w:multiLevelType w:val="multilevel"/>
    <w:tmpl w:val="D3A4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EA"/>
    <w:rsid w:val="001C29A0"/>
    <w:rsid w:val="002466EA"/>
    <w:rsid w:val="00AC00AA"/>
    <w:rsid w:val="00EC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3157"/>
  <w15:chartTrackingRefBased/>
  <w15:docId w15:val="{24CBB9AB-6918-4153-849E-936A793C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3A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3A7A"/>
    <w:rPr>
      <w:rFonts w:ascii="Times New Roman" w:eastAsia="Times New Roman" w:hAnsi="Times New Roman" w:cs="Times New Roman"/>
      <w:b/>
      <w:bCs/>
      <w:sz w:val="36"/>
      <w:szCs w:val="36"/>
      <w:lang w:eastAsia="ru-RU"/>
    </w:rPr>
  </w:style>
  <w:style w:type="paragraph" w:customStyle="1" w:styleId="rtejustify">
    <w:name w:val="rtejustify"/>
    <w:basedOn w:val="a"/>
    <w:rsid w:val="00EC3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C3A7A"/>
    <w:rPr>
      <w:b/>
      <w:bCs/>
    </w:rPr>
  </w:style>
  <w:style w:type="paragraph" w:styleId="a4">
    <w:name w:val="List Paragraph"/>
    <w:basedOn w:val="a"/>
    <w:uiPriority w:val="34"/>
    <w:qFormat/>
    <w:rsid w:val="00AC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48999">
      <w:bodyDiv w:val="1"/>
      <w:marLeft w:val="0"/>
      <w:marRight w:val="0"/>
      <w:marTop w:val="0"/>
      <w:marBottom w:val="0"/>
      <w:divBdr>
        <w:top w:val="none" w:sz="0" w:space="0" w:color="auto"/>
        <w:left w:val="none" w:sz="0" w:space="0" w:color="auto"/>
        <w:bottom w:val="none" w:sz="0" w:space="0" w:color="auto"/>
        <w:right w:val="none" w:sz="0" w:space="0" w:color="auto"/>
      </w:divBdr>
      <w:divsChild>
        <w:div w:id="2042971786">
          <w:marLeft w:val="0"/>
          <w:marRight w:val="0"/>
          <w:marTop w:val="0"/>
          <w:marBottom w:val="0"/>
          <w:divBdr>
            <w:top w:val="none" w:sz="0" w:space="0" w:color="auto"/>
            <w:left w:val="none" w:sz="0" w:space="0" w:color="auto"/>
            <w:bottom w:val="none" w:sz="0" w:space="0" w:color="auto"/>
            <w:right w:val="none" w:sz="0" w:space="0" w:color="auto"/>
          </w:divBdr>
          <w:divsChild>
            <w:div w:id="1059013316">
              <w:marLeft w:val="0"/>
              <w:marRight w:val="0"/>
              <w:marTop w:val="0"/>
              <w:marBottom w:val="480"/>
              <w:divBdr>
                <w:top w:val="none" w:sz="0" w:space="0" w:color="auto"/>
                <w:left w:val="none" w:sz="0" w:space="0" w:color="auto"/>
                <w:bottom w:val="none" w:sz="0" w:space="0" w:color="auto"/>
                <w:right w:val="none" w:sz="0" w:space="0" w:color="auto"/>
              </w:divBdr>
              <w:divsChild>
                <w:div w:id="20353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3112</Words>
  <Characters>17740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dc:creator>
  <cp:keywords/>
  <dc:description/>
  <cp:lastModifiedBy>DS1</cp:lastModifiedBy>
  <cp:revision>2</cp:revision>
  <dcterms:created xsi:type="dcterms:W3CDTF">2022-07-12T06:19:00Z</dcterms:created>
  <dcterms:modified xsi:type="dcterms:W3CDTF">2022-07-12T06:34:00Z</dcterms:modified>
</cp:coreProperties>
</file>